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附件</w:t>
      </w:r>
      <w:r>
        <w:rPr>
          <w:rFonts w:hint="eastAsia" w:ascii="仿宋_GB2312" w:eastAsia="仿宋_GB2312"/>
          <w:sz w:val="24"/>
          <w:szCs w:val="24"/>
          <w:lang w:eastAsia="zh-CN"/>
        </w:rPr>
        <w:t>二</w:t>
      </w:r>
      <w:r>
        <w:rPr>
          <w:rFonts w:hint="eastAsia" w:ascii="仿宋_GB2312" w:eastAsia="仿宋_GB2312"/>
          <w:sz w:val="24"/>
          <w:szCs w:val="24"/>
        </w:rPr>
        <w:t>：</w:t>
      </w:r>
    </w:p>
    <w:p>
      <w:pPr>
        <w:jc w:val="center"/>
        <w:rPr>
          <w:rFonts w:hint="eastAsia" w:ascii="宋体" w:hAnsi="宋体" w:cs="宋体"/>
          <w:b/>
          <w:bCs/>
          <w:spacing w:val="1"/>
          <w:sz w:val="36"/>
          <w:szCs w:val="36"/>
          <w:lang w:val="zh-CN" w:eastAsia="zh-Hans" w:bidi="zh-CN"/>
        </w:rPr>
      </w:pPr>
      <w:r>
        <w:rPr>
          <w:rFonts w:hint="eastAsia" w:ascii="宋体" w:hAnsi="宋体" w:cs="宋体"/>
          <w:b/>
          <w:bCs/>
          <w:spacing w:val="1"/>
          <w:sz w:val="36"/>
          <w:szCs w:val="36"/>
          <w:lang w:val="zh-CN" w:eastAsia="zh-Hans" w:bidi="zh-CN"/>
        </w:rPr>
        <w:t>合作伙伴廉洁诚信承诺书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我单位名称：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，注册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地址：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，办公地址：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，法定代表人为：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法定代表人身份证号：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为了保障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与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【</w:t>
      </w:r>
      <w:r>
        <w:rPr>
          <w:rFonts w:hint="eastAsia" w:ascii="仿宋_GB2312" w:hAnsi="仿宋_GB2312" w:eastAsia="仿宋_GB2312" w:cs="仿宋_GB2312"/>
          <w:b/>
          <w:bCs/>
          <w:sz w:val="24"/>
          <w:u w:val="none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hint="eastAsia" w:ascii="仿宋_GB2312" w:hAnsi="仿宋_GB2312" w:eastAsia="仿宋_GB2312" w:cs="仿宋_GB2312"/>
          <w:b/>
          <w:bCs/>
          <w:sz w:val="24"/>
          <w:u w:val="none"/>
        </w:rPr>
        <w:instrText xml:space="preserve">FORMTEXT</w:instrText>
      </w:r>
      <w:r>
        <w:rPr>
          <w:rFonts w:hint="eastAsia" w:ascii="仿宋_GB2312" w:hAnsi="仿宋_GB2312" w:eastAsia="仿宋_GB2312" w:cs="仿宋_GB2312"/>
          <w:b/>
          <w:bCs/>
          <w:sz w:val="24"/>
          <w:u w:val="none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sz w:val="24"/>
          <w:u w:val="none"/>
        </w:rPr>
        <w:t>云南工商学院</w:t>
      </w:r>
      <w:r>
        <w:rPr>
          <w:rFonts w:hint="eastAsia" w:ascii="仿宋_GB2312" w:hAnsi="仿宋_GB2312" w:eastAsia="仿宋_GB2312" w:cs="仿宋_GB2312"/>
          <w:b/>
          <w:bCs/>
          <w:sz w:val="24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】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（下称“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”）在业务往来中的合法权益，充分体现公平、公正、廉洁、诚信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的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合作精神，反对商业欺诈，在信任、诚实、坦率与正直的基础上构筑相互之间的合作关系，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特向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eastAsia="zh-Hans"/>
        </w:rPr>
        <w:t>签署本承诺书如下：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教职员工提供任何形式的直接或间接贿赂，包括但不限于：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及其指定人员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赠送礼品礼金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有价证券、贵重物品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、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给予好处费、回扣、感谢费等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或通过其他方式发放报酬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为贵单位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教职员工安排宴请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娱乐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旅游等活动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不利用代理商或中间人贿赂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或其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关联方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提供全职或兼职岗位以获取不当利益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以及为前述人员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支付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应由其个人支付的各项费用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五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或其亲属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、及其指定人员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发生任何借款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贷款往来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不通过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贿赂其他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相关方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人员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不拉拢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参与贿赂行为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（七）不以任何名义为甲方成员报销应由甲方或其个人支付的任何费用。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支持贵单位廉洁诚信建设工作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3907790</wp:posOffset>
            </wp:positionH>
            <wp:positionV relativeFrom="paragraph">
              <wp:posOffset>836930</wp:posOffset>
            </wp:positionV>
            <wp:extent cx="1573530" cy="1573530"/>
            <wp:effectExtent l="0" t="0" r="7620" b="7620"/>
            <wp:wrapNone/>
            <wp:docPr id="1" name="图片 1" descr="廉洁举报中心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廉洁举报中心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其关联方有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索贿、借款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贷款行为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我单位必须拒绝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并及时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贵单位监察</w:t>
      </w:r>
      <w:r>
        <w:rPr>
          <w:rFonts w:ascii="仿宋_GB2312" w:hAnsi="微软雅黑" w:eastAsia="仿宋_GB2312" w:cs="微软雅黑"/>
          <w:color w:val="000000"/>
          <w:sz w:val="24"/>
          <w:szCs w:val="24"/>
        </w:rPr>
        <w:t>部门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实名举报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；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贵单位教职员工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的索贿行为不拒绝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不申报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并满足其要求的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则视同为违反本承诺，应当按照下述条款承担违约责任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投诉渠道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仿宋_GB2312" w:hAnsi="Times New Roman" w:eastAsia="仿宋_GB2312" w:cs="宋体"/>
          <w:kern w:val="2"/>
          <w:sz w:val="24"/>
          <w:szCs w:val="24"/>
          <w:lang w:eastAsia="zh-Hans"/>
        </w:rPr>
        <w:t>云南工商学院监察审计处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Malgun Gothic Semilight" w:eastAsia="仿宋_GB2312" w:cs="Malgun Gothic Semilight"/>
          <w:b/>
          <w:bCs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电子邮箱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仿宋_GB2312" w:hAnsi="Times New Roman" w:eastAsia="仿宋_GB2312" w:cs="宋体"/>
          <w:kern w:val="2"/>
          <w:sz w:val="24"/>
          <w:szCs w:val="24"/>
          <w:lang w:eastAsia="zh-Hans"/>
        </w:rPr>
        <w:t>ygsjcsj@163.com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80" w:lineRule="exact"/>
        <w:ind w:firstLine="426" w:firstLineChars="177"/>
        <w:textAlignment w:val="auto"/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联系方式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（姓名、职务、电话）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80" w:lineRule="exact"/>
        <w:ind w:firstLine="424" w:firstLineChars="177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</w:rPr>
      </w:pPr>
      <w:r>
        <w:rPr>
          <w:rFonts w:hint="eastAsia" w:ascii="仿宋_GB2312" w:eastAsia="仿宋_GB2312" w:cs="宋体"/>
          <w:kern w:val="2"/>
          <w:sz w:val="24"/>
          <w:szCs w:val="24"/>
          <w:lang w:eastAsia="zh-Hans"/>
        </w:rPr>
        <w:t>耿老师 18511076892； 李老师 13888113111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涉及关联关系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不得与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教职员工或其亲属共同成立公司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/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法律实体或允许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</w:t>
      </w:r>
      <w:bookmarkStart w:id="0" w:name="_GoBack"/>
      <w:bookmarkEnd w:id="0"/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教职员工或其亲属参股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同时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应严格按照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要求的方式主动申报教职员工是否有关联关系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如有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承诺不与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进行任何合作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坚持诚信原则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杜绝业绩造假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在与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的业务往来过程中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我单位承诺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提供的文件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资料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数据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陈述和口头陈述等应保证真实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准确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坚决杜绝业绩造假，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采用虚假项目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虚增客户需求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阴阳合同等方式获取中标资格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的行为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五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严格遵守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对贵单位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做出的承诺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双方签署的合同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协议和备忘录等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内容。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不隐瞒任何可能对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利益造成影响的信息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遵守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廉洁诚信合作相关规定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积极配合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监察和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审计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鉴于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违反本承诺书会给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造成经济损失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声誉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损失并可能给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带来各种不利法律后果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若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或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相关业务人员违反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《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合作伙伴廉洁诚信承诺书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》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中的任何一项或多项条款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b/>
          <w:bCs/>
          <w:color w:val="000000"/>
          <w:sz w:val="24"/>
          <w:szCs w:val="24"/>
          <w:lang w:eastAsia="zh-Hans"/>
        </w:rPr>
        <w:t>承诺承担如下责任</w:t>
      </w:r>
      <w:r>
        <w:rPr>
          <w:rFonts w:hint="eastAsia" w:ascii="仿宋_GB2312" w:hAnsi="Malgun Gothic Semilight" w:eastAsia="仿宋_GB2312" w:cs="Malgun Gothic Semilight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一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）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有权取消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作为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合作伙伴的资格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已经中标的，中标无效，贵单位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bidi="ar"/>
        </w:rPr>
        <w:t>有权重新确定中标单位；已经签署合同的贵单位有权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单方终止与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的相关业务合同而无须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bidi="ar"/>
        </w:rPr>
        <w:t>支付任何合同款项或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承担任何违约责任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并保留通过法律途径追究当事人责任的权利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双方合同关系的变更或解除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不影响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按本承诺书规定向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追究法律责任及要求赔偿损失的权利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ascii="仿宋_GB2312" w:hAnsi="微软雅黑" w:eastAsia="仿宋_GB2312" w:cs="微软雅黑"/>
          <w:color w:val="000000"/>
          <w:sz w:val="24"/>
          <w:szCs w:val="24"/>
          <w:lang w:eastAsia="zh-Hans"/>
        </w:rPr>
        <w:t>贵单位有权将我单位列为供应商黑名单永不合作。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ascii="仿宋_GB2312" w:hAnsi="微软雅黑" w:eastAsia="仿宋_GB2312" w:cs="微软雅黑"/>
          <w:color w:val="000000"/>
          <w:sz w:val="24"/>
          <w:szCs w:val="24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（二）如违反本承诺书规定并给贵单位造成任何损失的，我单位应赔偿贵单位由此遭受的全部直接及间接损失，包括但不限于因更换合作伙伴而造成的成本增加、政府部门罚款等。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bidi="ar"/>
        </w:rPr>
        <w:t>同时，我单位应向贵单位支付违反承诺的罚金伍拾万元。已经签署合同的还需要按照合同约定的廉洁条款执行。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对于上述罚金或损失，贵单位有权从我单位的应付账款中直接扣除。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</w:pP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六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、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本承诺书自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法定代表人或其授权代表签署并加盖公司公章之日起即生效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</w:rPr>
        <w:t>对我单位股东、董事、监事、高级管理人员、员工及其他关联方具有约束力，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同时对本承诺书签署前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对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贵单位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相关行为亦有溯及力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如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</w:rPr>
        <w:t>我单位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后续有任何分立或与其他公司兼并等情形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，</w:t>
      </w:r>
      <w:r>
        <w:rPr>
          <w:rFonts w:hint="eastAsia" w:ascii="仿宋_GB2312" w:hAnsi="微软雅黑" w:eastAsia="仿宋_GB2312" w:cs="微软雅黑"/>
          <w:color w:val="000000"/>
          <w:sz w:val="24"/>
          <w:szCs w:val="24"/>
          <w:lang w:eastAsia="zh-Hans"/>
        </w:rPr>
        <w:t>则本承诺书应继续对权利义务承继人有效</w:t>
      </w:r>
      <w:r>
        <w:rPr>
          <w:rFonts w:hint="eastAsia" w:ascii="仿宋_GB2312" w:hAnsi="Malgun Gothic Semilight" w:eastAsia="仿宋_GB2312" w:cs="Malgun Gothic Semilight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承诺方（公司全称并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加盖公章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法定代表人或其授权代表签字：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仿宋_GB2312" w:hAnsi="仿宋_GB2312" w:eastAsia="仿宋_GB2312" w:cs="仿宋_GB2312"/>
          <w:color w:val="000000"/>
          <w:sz w:val="24"/>
          <w:szCs w:val="24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Hans"/>
        </w:rPr>
        <w:t>法定代表人或其授权代表职务：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签署日期：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月</w:t>
      </w:r>
      <w:r>
        <w:rPr>
          <w:rFonts w:ascii="仿宋_GB2312" w:hAnsi="仿宋_GB2312" w:eastAsia="仿宋_GB2312" w:cs="仿宋_GB2312"/>
          <w:sz w:val="24"/>
          <w:szCs w:val="24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eastAsia="zh-Hans"/>
        </w:rPr>
        <w:t>日</w:t>
      </w:r>
    </w:p>
    <w:sectPr>
      <w:footerReference r:id="rId3" w:type="default"/>
      <w:pgSz w:w="11906" w:h="16838"/>
      <w:pgMar w:top="1247" w:right="1474" w:bottom="1247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34610-5A18-412D-B61A-C3D1E2EA06CF}">
  <ds:schemaRefs/>
</ds:datastoreItem>
</file>